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FA4C7A" w14:textId="77777777" w:rsidR="008477B3" w:rsidRDefault="008477B3" w:rsidP="008477B3">
      <w:pPr>
        <w:pStyle w:val="Title"/>
      </w:pPr>
      <w:r>
        <w:t>The Promised King and His Kingdom</w:t>
      </w:r>
    </w:p>
    <w:p w14:paraId="7D54CEDD" w14:textId="77777777" w:rsidR="008477B3" w:rsidRDefault="008477B3" w:rsidP="008477B3">
      <w:r>
        <w:t>Isaiah 9:6–</w:t>
      </w:r>
      <w:proofErr w:type="gramStart"/>
      <w:r>
        <w:t>7  |</w:t>
      </w:r>
      <w:proofErr w:type="gramEnd"/>
      <w:r>
        <w:t xml:space="preserve">  Participant </w:t>
      </w:r>
      <w:proofErr w:type="gramStart"/>
      <w:r>
        <w:t>worksheet  |</w:t>
      </w:r>
      <w:proofErr w:type="gramEnd"/>
      <w:r>
        <w:t xml:space="preserve">  30–45 minutes</w:t>
      </w:r>
    </w:p>
    <w:p w14:paraId="3990FFBA" w14:textId="77777777" w:rsidR="008477B3" w:rsidRDefault="008477B3" w:rsidP="008477B3">
      <w:r>
        <w:t>Name _________________________________</w:t>
      </w:r>
      <w:proofErr w:type="gramStart"/>
      <w:r>
        <w:t>_  Date</w:t>
      </w:r>
      <w:proofErr w:type="gramEnd"/>
      <w:r>
        <w:t xml:space="preserve"> __________________</w:t>
      </w:r>
    </w:p>
    <w:p w14:paraId="0AAF5DC3" w14:textId="77777777" w:rsidR="008477B3" w:rsidRDefault="008477B3" w:rsidP="008477B3">
      <w:r>
        <w:t>Isaiah describes light replacing darkness and relief from oppression. At the center of this hope stands a promised child whose rule brings justice, righteousness, and lasting peace.</w:t>
      </w:r>
    </w:p>
    <w:p w14:paraId="04ACB77E" w14:textId="77777777" w:rsidR="008477B3" w:rsidRDefault="008477B3" w:rsidP="008477B3">
      <w:pPr>
        <w:pStyle w:val="Heading1"/>
      </w:pPr>
      <w:r>
        <w:t>Read and explore</w:t>
      </w:r>
    </w:p>
    <w:p w14:paraId="71081258" w14:textId="77777777" w:rsidR="008477B3" w:rsidRDefault="008477B3" w:rsidP="008477B3">
      <w:r>
        <w:t>Read Isaiah 9:1–7. Then focus on Isaiah 9:6–7.</w:t>
      </w:r>
    </w:p>
    <w:p w14:paraId="5DB4B54D" w14:textId="77777777" w:rsidR="008477B3" w:rsidRDefault="008477B3" w:rsidP="008477B3">
      <w:r>
        <w:t>“For a child is born to us. A son is given to us; and the government will be on his shoulders. His name will be called Wonderful Counselor, Mighty God, Everlasting Father, Prince of Peace. Of the increase of his government and of peace there shall be no end, on David’s throne, and on his kingdom, to establish it, and to uphold it with justice and with righteousness from that time on, even forever. The zeal of the LORD of Armies will perform this.”</w:t>
      </w:r>
    </w:p>
    <w:p w14:paraId="789C2436" w14:textId="77777777" w:rsidR="008477B3" w:rsidRDefault="008477B3" w:rsidP="008477B3">
      <w:r>
        <w:rPr>
          <w:sz w:val="18"/>
        </w:rPr>
        <w:t>Isaiah 9:6–7 • World English Bible (public domain)</w:t>
      </w:r>
    </w:p>
    <w:p w14:paraId="19261246" w14:textId="77777777" w:rsidR="008477B3" w:rsidRDefault="008477B3" w:rsidP="008477B3">
      <w:r>
        <w:t>Word help: David’s throne refers to David’s royal rule and dynasty. Righteousness concerns what is right before God; justice includes right judgment and fair treatment.</w:t>
      </w:r>
    </w:p>
    <w:p w14:paraId="6497B535" w14:textId="77777777" w:rsidR="008477B3" w:rsidRDefault="008477B3" w:rsidP="008477B3">
      <w:pPr>
        <w:spacing w:after="60"/>
      </w:pPr>
      <w:r>
        <w:t>1. What changes for the people described in verses 1–5? Identify images of light, joy, and freedom.</w:t>
      </w:r>
    </w:p>
    <w:p w14:paraId="2B0FB1C9" w14:textId="77777777" w:rsidR="008477B3" w:rsidRDefault="008477B3" w:rsidP="008477B3">
      <w:pPr>
        <w:spacing w:after="60" w:line="240" w:lineRule="auto"/>
      </w:pPr>
      <w:r>
        <w:rPr>
          <w:color w:val="AAAAAA"/>
          <w:sz w:val="20"/>
        </w:rPr>
        <w:t>________________________________________________________________________________</w:t>
      </w:r>
    </w:p>
    <w:p w14:paraId="14242558" w14:textId="77777777" w:rsidR="008477B3" w:rsidRDefault="008477B3" w:rsidP="008477B3">
      <w:pPr>
        <w:spacing w:after="60" w:line="240" w:lineRule="auto"/>
      </w:pPr>
      <w:r>
        <w:rPr>
          <w:color w:val="AAAAAA"/>
          <w:sz w:val="20"/>
        </w:rPr>
        <w:t>________________________________________________________________________________</w:t>
      </w:r>
    </w:p>
    <w:p w14:paraId="49B952B9" w14:textId="77777777" w:rsidR="008477B3" w:rsidRDefault="008477B3" w:rsidP="008477B3">
      <w:pPr>
        <w:spacing w:after="60"/>
      </w:pPr>
      <w:r>
        <w:t>2. What responsibilities are given to the child in verse 6? List the four titles used for him.</w:t>
      </w:r>
    </w:p>
    <w:p w14:paraId="65A74E0F" w14:textId="77777777" w:rsidR="008477B3" w:rsidRDefault="008477B3" w:rsidP="008477B3">
      <w:pPr>
        <w:spacing w:after="60" w:line="240" w:lineRule="auto"/>
      </w:pPr>
      <w:r>
        <w:rPr>
          <w:color w:val="AAAAAA"/>
          <w:sz w:val="20"/>
        </w:rPr>
        <w:t>________________________________________________________________________________</w:t>
      </w:r>
    </w:p>
    <w:p w14:paraId="5E6A80E5" w14:textId="77777777" w:rsidR="008477B3" w:rsidRDefault="008477B3" w:rsidP="008477B3">
      <w:pPr>
        <w:spacing w:after="60" w:line="240" w:lineRule="auto"/>
      </w:pPr>
      <w:r>
        <w:rPr>
          <w:color w:val="AAAAAA"/>
          <w:sz w:val="20"/>
        </w:rPr>
        <w:t>________________________________________________________________________________</w:t>
      </w:r>
    </w:p>
    <w:p w14:paraId="36DFBD2A" w14:textId="77777777" w:rsidR="008477B3" w:rsidRDefault="008477B3" w:rsidP="008477B3">
      <w:pPr>
        <w:spacing w:after="60"/>
      </w:pPr>
      <w:r>
        <w:t>3. According to verse 7, whose throne does he occupy, and what qualities characterize his rule?</w:t>
      </w:r>
    </w:p>
    <w:p w14:paraId="4068C448" w14:textId="77777777" w:rsidR="008477B3" w:rsidRDefault="008477B3" w:rsidP="008477B3">
      <w:pPr>
        <w:spacing w:after="60" w:line="240" w:lineRule="auto"/>
      </w:pPr>
      <w:r>
        <w:rPr>
          <w:color w:val="AAAAAA"/>
          <w:sz w:val="20"/>
        </w:rPr>
        <w:t>________________________________________________________________________________</w:t>
      </w:r>
    </w:p>
    <w:p w14:paraId="0E3ED7B3" w14:textId="77777777" w:rsidR="008477B3" w:rsidRDefault="008477B3" w:rsidP="008477B3">
      <w:pPr>
        <w:spacing w:after="60" w:line="240" w:lineRule="auto"/>
      </w:pPr>
      <w:r>
        <w:rPr>
          <w:color w:val="AAAAAA"/>
          <w:sz w:val="20"/>
        </w:rPr>
        <w:t>________________________________________________________________________________</w:t>
      </w:r>
    </w:p>
    <w:p w14:paraId="1BE5A3D4" w14:textId="77777777" w:rsidR="008477B3" w:rsidRDefault="008477B3" w:rsidP="008477B3">
      <w:pPr>
        <w:spacing w:after="60"/>
      </w:pPr>
      <w:r>
        <w:t>4. How long will his rule and peace last? Who will accomplish this promise?</w:t>
      </w:r>
    </w:p>
    <w:p w14:paraId="53CABF86" w14:textId="77777777" w:rsidR="008477B3" w:rsidRDefault="008477B3" w:rsidP="008477B3">
      <w:pPr>
        <w:spacing w:after="60" w:line="240" w:lineRule="auto"/>
      </w:pPr>
      <w:r>
        <w:rPr>
          <w:color w:val="AAAAAA"/>
          <w:sz w:val="20"/>
        </w:rPr>
        <w:t>________________________________________________________________________________</w:t>
      </w:r>
    </w:p>
    <w:p w14:paraId="24226AC6" w14:textId="77777777" w:rsidR="008477B3" w:rsidRDefault="008477B3" w:rsidP="008477B3">
      <w:pPr>
        <w:spacing w:after="60" w:line="240" w:lineRule="auto"/>
      </w:pPr>
      <w:r>
        <w:rPr>
          <w:color w:val="AAAAAA"/>
          <w:sz w:val="20"/>
        </w:rPr>
        <w:t>________________________________________________________________________________</w:t>
      </w:r>
    </w:p>
    <w:p w14:paraId="5766E168" w14:textId="77777777" w:rsidR="008477B3" w:rsidRDefault="008477B3" w:rsidP="008477B3">
      <w:r>
        <w:br w:type="page"/>
      </w:r>
    </w:p>
    <w:p w14:paraId="20E22475" w14:textId="77777777" w:rsidR="008477B3" w:rsidRDefault="008477B3" w:rsidP="008477B3">
      <w:pPr>
        <w:pStyle w:val="Title"/>
      </w:pPr>
      <w:r>
        <w:lastRenderedPageBreak/>
        <w:t>Connect and reflect</w:t>
      </w:r>
    </w:p>
    <w:p w14:paraId="1E9D4F88" w14:textId="77777777" w:rsidR="008477B3" w:rsidRDefault="008477B3" w:rsidP="008477B3">
      <w:r>
        <w:t>Read each New Testament passage in your Bible before answering. Notice whether it explicitly quotes the prophecy or develops a related theme.</w:t>
      </w:r>
    </w:p>
    <w:p w14:paraId="1400E2A2" w14:textId="77777777" w:rsidR="008477B3" w:rsidRDefault="008477B3" w:rsidP="008477B3">
      <w:pPr>
        <w:spacing w:after="60"/>
      </w:pPr>
      <w:r>
        <w:t>5. Read Luke 1:30–33. Which promises about Jesus closely resemble Isaiah 9:6–7?</w:t>
      </w:r>
    </w:p>
    <w:p w14:paraId="01032C9C" w14:textId="77777777" w:rsidR="008477B3" w:rsidRDefault="008477B3" w:rsidP="008477B3">
      <w:pPr>
        <w:spacing w:after="60" w:line="240" w:lineRule="auto"/>
      </w:pPr>
      <w:r>
        <w:rPr>
          <w:color w:val="AAAAAA"/>
          <w:sz w:val="20"/>
        </w:rPr>
        <w:t>________________________________________________________________________________</w:t>
      </w:r>
    </w:p>
    <w:p w14:paraId="71D30248" w14:textId="77777777" w:rsidR="008477B3" w:rsidRDefault="008477B3" w:rsidP="008477B3">
      <w:pPr>
        <w:spacing w:after="60" w:line="240" w:lineRule="auto"/>
      </w:pPr>
      <w:r>
        <w:rPr>
          <w:color w:val="AAAAAA"/>
          <w:sz w:val="20"/>
        </w:rPr>
        <w:t>________________________________________________________________________________</w:t>
      </w:r>
    </w:p>
    <w:p w14:paraId="470B8B67" w14:textId="77777777" w:rsidR="008477B3" w:rsidRDefault="008477B3" w:rsidP="008477B3">
      <w:pPr>
        <w:spacing w:after="60"/>
      </w:pPr>
      <w:r>
        <w:t>6. Read Matthew 4:12–17. Which part of Isaiah 9 does Matthew quote, and how does it relate to Jesus’ ministry?</w:t>
      </w:r>
    </w:p>
    <w:p w14:paraId="20EFCE8E" w14:textId="77777777" w:rsidR="008477B3" w:rsidRDefault="008477B3" w:rsidP="008477B3">
      <w:pPr>
        <w:spacing w:after="60" w:line="240" w:lineRule="auto"/>
      </w:pPr>
      <w:r>
        <w:rPr>
          <w:color w:val="AAAAAA"/>
          <w:sz w:val="20"/>
        </w:rPr>
        <w:t>________________________________________________________________________________</w:t>
      </w:r>
    </w:p>
    <w:p w14:paraId="2AD3D2C9" w14:textId="77777777" w:rsidR="008477B3" w:rsidRDefault="008477B3" w:rsidP="008477B3">
      <w:pPr>
        <w:spacing w:after="60" w:line="240" w:lineRule="auto"/>
      </w:pPr>
      <w:r>
        <w:rPr>
          <w:color w:val="AAAAAA"/>
          <w:sz w:val="20"/>
        </w:rPr>
        <w:t>________________________________________________________________________________</w:t>
      </w:r>
    </w:p>
    <w:p w14:paraId="1B4A4183" w14:textId="77777777" w:rsidR="008477B3" w:rsidRDefault="008477B3" w:rsidP="008477B3">
      <w:pPr>
        <w:spacing w:after="60"/>
      </w:pPr>
      <w:r>
        <w:t>7. Read John 14:27. What does Jesus say about the peace he gives his disciples?</w:t>
      </w:r>
    </w:p>
    <w:p w14:paraId="0AC005ED" w14:textId="77777777" w:rsidR="008477B3" w:rsidRDefault="008477B3" w:rsidP="008477B3">
      <w:pPr>
        <w:spacing w:after="60" w:line="240" w:lineRule="auto"/>
      </w:pPr>
      <w:r>
        <w:rPr>
          <w:color w:val="AAAAAA"/>
          <w:sz w:val="20"/>
        </w:rPr>
        <w:t>________________________________________________________________________________</w:t>
      </w:r>
    </w:p>
    <w:p w14:paraId="03B00595" w14:textId="77777777" w:rsidR="008477B3" w:rsidRDefault="008477B3" w:rsidP="008477B3">
      <w:pPr>
        <w:spacing w:after="60" w:line="240" w:lineRule="auto"/>
      </w:pPr>
      <w:r>
        <w:rPr>
          <w:color w:val="AAAAAA"/>
          <w:sz w:val="20"/>
        </w:rPr>
        <w:t>________________________________________________________________________________</w:t>
      </w:r>
    </w:p>
    <w:p w14:paraId="12D2C640" w14:textId="77777777" w:rsidR="008477B3" w:rsidRDefault="008477B3" w:rsidP="008477B3">
      <w:r>
        <w:t xml:space="preserve">Study </w:t>
      </w:r>
      <w:proofErr w:type="gramStart"/>
      <w:r>
        <w:t>note</w:t>
      </w:r>
      <w:proofErr w:type="gramEnd"/>
      <w:r>
        <w:t>: Luke connects Jesus with David’s throne and an endless kingdom. Matthew directly quotes Isaiah 9:1–2; he does not directly quote verses 6–7 in the assigned reading.</w:t>
      </w:r>
    </w:p>
    <w:p w14:paraId="3B0C43AA" w14:textId="77777777" w:rsidR="008477B3" w:rsidRDefault="008477B3" w:rsidP="008477B3">
      <w:pPr>
        <w:spacing w:after="60"/>
      </w:pPr>
      <w:r>
        <w:t>8. How do the promised child’s humanity, titles, and lasting rule contribute to the Christian understanding of Jesus?</w:t>
      </w:r>
    </w:p>
    <w:p w14:paraId="608CB65C" w14:textId="77777777" w:rsidR="008477B3" w:rsidRDefault="008477B3" w:rsidP="008477B3">
      <w:pPr>
        <w:spacing w:after="60" w:line="240" w:lineRule="auto"/>
      </w:pPr>
      <w:r>
        <w:rPr>
          <w:color w:val="AAAAAA"/>
          <w:sz w:val="20"/>
        </w:rPr>
        <w:t>________________________________________________________________________________</w:t>
      </w:r>
    </w:p>
    <w:p w14:paraId="113CCCF4" w14:textId="77777777" w:rsidR="008477B3" w:rsidRDefault="008477B3" w:rsidP="008477B3">
      <w:pPr>
        <w:spacing w:after="60" w:line="240" w:lineRule="auto"/>
      </w:pPr>
      <w:r>
        <w:rPr>
          <w:color w:val="AAAAAA"/>
          <w:sz w:val="20"/>
        </w:rPr>
        <w:t>________________________________________________________________________________</w:t>
      </w:r>
    </w:p>
    <w:p w14:paraId="648F64D6" w14:textId="77777777" w:rsidR="008477B3" w:rsidRDefault="008477B3" w:rsidP="008477B3">
      <w:pPr>
        <w:spacing w:after="60"/>
      </w:pPr>
      <w:r>
        <w:t>9. Which quality of this king most encourages you? How could his justice or peace shape one action this week?</w:t>
      </w:r>
    </w:p>
    <w:p w14:paraId="6C1C486C" w14:textId="77777777" w:rsidR="008477B3" w:rsidRDefault="008477B3" w:rsidP="008477B3">
      <w:pPr>
        <w:spacing w:after="60" w:line="240" w:lineRule="auto"/>
      </w:pPr>
      <w:r>
        <w:rPr>
          <w:color w:val="AAAAAA"/>
          <w:sz w:val="20"/>
        </w:rPr>
        <w:t>________________________________________________________________________________</w:t>
      </w:r>
    </w:p>
    <w:p w14:paraId="1413398B" w14:textId="77777777" w:rsidR="008477B3" w:rsidRDefault="008477B3" w:rsidP="008477B3">
      <w:pPr>
        <w:spacing w:after="60" w:line="240" w:lineRule="auto"/>
      </w:pPr>
      <w:r>
        <w:rPr>
          <w:color w:val="AAAAAA"/>
          <w:sz w:val="20"/>
        </w:rPr>
        <w:t>________________________________________________________________________________</w:t>
      </w:r>
    </w:p>
    <w:p w14:paraId="409348F6" w14:textId="77777777" w:rsidR="008477B3" w:rsidRDefault="008477B3" w:rsidP="008477B3">
      <w:pPr>
        <w:spacing w:after="60"/>
      </w:pPr>
      <w:r>
        <w:t>10. My main takeaway and an optional prayer</w:t>
      </w:r>
    </w:p>
    <w:p w14:paraId="6D62D96F" w14:textId="77777777" w:rsidR="008477B3" w:rsidRDefault="008477B3" w:rsidP="008477B3">
      <w:pPr>
        <w:spacing w:after="60" w:line="240" w:lineRule="auto"/>
      </w:pPr>
      <w:r>
        <w:rPr>
          <w:color w:val="AAAAAA"/>
          <w:sz w:val="20"/>
        </w:rPr>
        <w:t>________________________________________________________________________________</w:t>
      </w:r>
    </w:p>
    <w:p w14:paraId="043C6FE3" w14:textId="77777777" w:rsidR="008477B3" w:rsidRDefault="008477B3" w:rsidP="008477B3">
      <w:pPr>
        <w:spacing w:after="60" w:line="240" w:lineRule="auto"/>
      </w:pPr>
      <w:r>
        <w:rPr>
          <w:color w:val="AAAAAA"/>
          <w:sz w:val="20"/>
        </w:rPr>
        <w:t>________________________________________________________________________________</w:t>
      </w:r>
    </w:p>
    <w:p w14:paraId="1D9D14FC" w14:textId="77777777" w:rsidR="008477B3" w:rsidRDefault="008477B3" w:rsidP="008477B3">
      <w:r>
        <w:rPr>
          <w:sz w:val="20"/>
        </w:rPr>
        <w:t>Explore further: Isaiah 11:1–5; Ephesians 2:13–18. What additional dimensions of righteous rule and peace do you find?</w:t>
      </w:r>
    </w:p>
    <w:p w14:paraId="2E3ABFE5" w14:textId="77777777" w:rsidR="008477B3" w:rsidRDefault="008477B3" w:rsidP="008477B3">
      <w:r>
        <w:rPr>
          <w:sz w:val="16"/>
        </w:rPr>
        <w:t>You may print and share this study without charge for personal, church, and classroom use. Please retain the website credit.</w:t>
      </w:r>
    </w:p>
    <w:p w14:paraId="54288D93" w14:textId="77777777" w:rsidR="001D771D" w:rsidRDefault="001D771D"/>
    <w:sectPr w:rsidR="001D771D" w:rsidSect="008477B3">
      <w:headerReference w:type="even" r:id="rId6"/>
      <w:headerReference w:type="default" r:id="rId7"/>
      <w:footerReference w:type="even" r:id="rId8"/>
      <w:footerReference w:type="default" r:id="rId9"/>
      <w:headerReference w:type="first" r:id="rId10"/>
      <w:footerReference w:type="first" r:id="rId11"/>
      <w:pgSz w:w="12240" w:h="15840"/>
      <w:pgMar w:top="936" w:right="1080" w:bottom="936"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0B1825" w14:textId="77777777" w:rsidR="00EC350E" w:rsidRDefault="00EC350E" w:rsidP="008477B3">
      <w:pPr>
        <w:spacing w:after="0" w:line="240" w:lineRule="auto"/>
      </w:pPr>
      <w:r>
        <w:separator/>
      </w:r>
    </w:p>
  </w:endnote>
  <w:endnote w:type="continuationSeparator" w:id="0">
    <w:p w14:paraId="596726ED" w14:textId="77777777" w:rsidR="00EC350E" w:rsidRDefault="00EC350E" w:rsidP="008477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altName w:val="Calibri"/>
    <w:panose1 w:val="020B00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6AF46A" w14:textId="77777777" w:rsidR="008477B3" w:rsidRDefault="008477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C1EFE5" w14:textId="77777777" w:rsidR="008477B3" w:rsidRDefault="008477B3">
    <w:pPr>
      <w:pStyle w:val="Footer"/>
    </w:pPr>
    <w:r>
      <w:rPr>
        <w:sz w:val="18"/>
      </w:rPr>
      <w:t>Isaiah 9:6–</w:t>
    </w:r>
    <w:proofErr w:type="gramStart"/>
    <w:r>
      <w:rPr>
        <w:sz w:val="18"/>
      </w:rPr>
      <w:t>7  |</w:t>
    </w:r>
    <w:proofErr w:type="gramEnd"/>
    <w:r>
      <w:rPr>
        <w:sz w:val="18"/>
      </w:rPr>
      <w:t xml:space="preserve">  Participant </w:t>
    </w:r>
    <w:proofErr w:type="gramStart"/>
    <w:r>
      <w:rPr>
        <w:sz w:val="18"/>
      </w:rPr>
      <w:t>worksheet  •</w:t>
    </w:r>
    <w:proofErr w:type="gramEnd"/>
    <w:r>
      <w:rPr>
        <w:sz w:val="18"/>
      </w:rPr>
      <w:t xml:space="preserve">  </w:t>
    </w: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E2508C" w14:textId="77777777" w:rsidR="008477B3" w:rsidRDefault="008477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D6075D" w14:textId="77777777" w:rsidR="00EC350E" w:rsidRDefault="00EC350E" w:rsidP="008477B3">
      <w:pPr>
        <w:spacing w:after="0" w:line="240" w:lineRule="auto"/>
      </w:pPr>
      <w:r>
        <w:separator/>
      </w:r>
    </w:p>
  </w:footnote>
  <w:footnote w:type="continuationSeparator" w:id="0">
    <w:p w14:paraId="0190AAF6" w14:textId="77777777" w:rsidR="00EC350E" w:rsidRDefault="00EC350E" w:rsidP="008477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E31932" w14:textId="77777777" w:rsidR="008477B3" w:rsidRDefault="008477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E07E73" w14:textId="7B394B01" w:rsidR="008477B3" w:rsidRDefault="008477B3">
    <w:pPr>
      <w:pStyle w:val="Header"/>
    </w:pPr>
    <w:r>
      <w:rPr>
        <w:sz w:val="18"/>
      </w:rPr>
      <w:t>ZEALIZATION</w:t>
    </w:r>
    <w:r>
      <w:rPr>
        <w:sz w:val="18"/>
      </w:rPr>
      <w:t>.COM  •  BIBLE STUDIES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4DEAFB" w14:textId="77777777" w:rsidR="008477B3" w:rsidRDefault="008477B3">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7B3"/>
    <w:rsid w:val="001D771D"/>
    <w:rsid w:val="00336BE3"/>
    <w:rsid w:val="0042698B"/>
    <w:rsid w:val="006C461B"/>
    <w:rsid w:val="008477B3"/>
    <w:rsid w:val="00960CE4"/>
    <w:rsid w:val="00A824FA"/>
    <w:rsid w:val="00EC35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05C8CE"/>
  <w15:chartTrackingRefBased/>
  <w15:docId w15:val="{9C09B1E7-C025-AA4C-A2D0-EBA525119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77B3"/>
    <w:pPr>
      <w:spacing w:after="120" w:line="252" w:lineRule="auto"/>
    </w:pPr>
    <w:rPr>
      <w:rFonts w:ascii="Calibri" w:eastAsiaTheme="minorEastAsia" w:hAnsi="Calibri"/>
      <w:color w:val="000000"/>
      <w:kern w:val="0"/>
      <w:sz w:val="22"/>
      <w:szCs w:val="22"/>
      <w14:ligatures w14:val="none"/>
    </w:rPr>
  </w:style>
  <w:style w:type="paragraph" w:styleId="Heading1">
    <w:name w:val="heading 1"/>
    <w:basedOn w:val="Normal"/>
    <w:next w:val="Normal"/>
    <w:link w:val="Heading1Char"/>
    <w:uiPriority w:val="9"/>
    <w:qFormat/>
    <w:rsid w:val="008477B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477B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477B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477B3"/>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8477B3"/>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8477B3"/>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8477B3"/>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8477B3"/>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8477B3"/>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77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77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77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77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77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77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77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77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77B3"/>
    <w:rPr>
      <w:rFonts w:eastAsiaTheme="majorEastAsia" w:cstheme="majorBidi"/>
      <w:color w:val="272727" w:themeColor="text1" w:themeTint="D8"/>
    </w:rPr>
  </w:style>
  <w:style w:type="paragraph" w:styleId="Title">
    <w:name w:val="Title"/>
    <w:basedOn w:val="Normal"/>
    <w:next w:val="Normal"/>
    <w:link w:val="TitleChar"/>
    <w:uiPriority w:val="10"/>
    <w:qFormat/>
    <w:rsid w:val="008477B3"/>
    <w:pPr>
      <w:spacing w:after="80" w:line="240" w:lineRule="auto"/>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8477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77B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477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77B3"/>
    <w:pPr>
      <w:spacing w:before="160" w:after="160" w:line="278" w:lineRule="auto"/>
      <w:jc w:val="center"/>
    </w:pPr>
    <w:rPr>
      <w:rFonts w:asciiTheme="minorHAnsi" w:eastAsia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8477B3"/>
    <w:rPr>
      <w:i/>
      <w:iCs/>
      <w:color w:val="404040" w:themeColor="text1" w:themeTint="BF"/>
    </w:rPr>
  </w:style>
  <w:style w:type="paragraph" w:styleId="ListParagraph">
    <w:name w:val="List Paragraph"/>
    <w:basedOn w:val="Normal"/>
    <w:uiPriority w:val="34"/>
    <w:qFormat/>
    <w:rsid w:val="008477B3"/>
    <w:pPr>
      <w:spacing w:after="160" w:line="278" w:lineRule="auto"/>
      <w:ind w:left="720"/>
      <w:contextualSpacing/>
    </w:pPr>
    <w:rPr>
      <w:rFonts w:asciiTheme="minorHAnsi" w:eastAsiaTheme="minorHAnsi" w:hAnsiTheme="minorHAnsi"/>
      <w:color w:val="auto"/>
      <w:kern w:val="2"/>
      <w:sz w:val="24"/>
      <w:szCs w:val="24"/>
      <w14:ligatures w14:val="standardContextual"/>
    </w:rPr>
  </w:style>
  <w:style w:type="character" w:styleId="IntenseEmphasis">
    <w:name w:val="Intense Emphasis"/>
    <w:basedOn w:val="DefaultParagraphFont"/>
    <w:uiPriority w:val="21"/>
    <w:qFormat/>
    <w:rsid w:val="008477B3"/>
    <w:rPr>
      <w:i/>
      <w:iCs/>
      <w:color w:val="0F4761" w:themeColor="accent1" w:themeShade="BF"/>
    </w:rPr>
  </w:style>
  <w:style w:type="paragraph" w:styleId="IntenseQuote">
    <w:name w:val="Intense Quote"/>
    <w:basedOn w:val="Normal"/>
    <w:next w:val="Normal"/>
    <w:link w:val="IntenseQuoteChar"/>
    <w:uiPriority w:val="30"/>
    <w:qFormat/>
    <w:rsid w:val="008477B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8477B3"/>
    <w:rPr>
      <w:i/>
      <w:iCs/>
      <w:color w:val="0F4761" w:themeColor="accent1" w:themeShade="BF"/>
    </w:rPr>
  </w:style>
  <w:style w:type="character" w:styleId="IntenseReference">
    <w:name w:val="Intense Reference"/>
    <w:basedOn w:val="DefaultParagraphFont"/>
    <w:uiPriority w:val="32"/>
    <w:qFormat/>
    <w:rsid w:val="008477B3"/>
    <w:rPr>
      <w:b/>
      <w:bCs/>
      <w:smallCaps/>
      <w:color w:val="0F4761" w:themeColor="accent1" w:themeShade="BF"/>
      <w:spacing w:val="5"/>
    </w:rPr>
  </w:style>
  <w:style w:type="paragraph" w:styleId="Header">
    <w:name w:val="header"/>
    <w:basedOn w:val="Normal"/>
    <w:link w:val="HeaderChar"/>
    <w:uiPriority w:val="99"/>
    <w:unhideWhenUsed/>
    <w:rsid w:val="008477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77B3"/>
    <w:rPr>
      <w:rFonts w:ascii="Calibri" w:eastAsiaTheme="minorEastAsia" w:hAnsi="Calibri"/>
      <w:color w:val="000000"/>
      <w:kern w:val="0"/>
      <w:sz w:val="22"/>
      <w:szCs w:val="22"/>
      <w14:ligatures w14:val="none"/>
    </w:rPr>
  </w:style>
  <w:style w:type="paragraph" w:styleId="Footer">
    <w:name w:val="footer"/>
    <w:basedOn w:val="Normal"/>
    <w:link w:val="FooterChar"/>
    <w:uiPriority w:val="99"/>
    <w:unhideWhenUsed/>
    <w:rsid w:val="008477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77B3"/>
    <w:rPr>
      <w:rFonts w:ascii="Calibri" w:eastAsiaTheme="minorEastAsia" w:hAnsi="Calibri"/>
      <w:color w:val="000000"/>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453</Words>
  <Characters>3741</Characters>
  <Application>Microsoft Office Word</Application>
  <DocSecurity>0</DocSecurity>
  <Lines>55</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Konig at zealization.com and raykonig.com</dc:creator>
  <cp:keywords/>
  <dc:description/>
  <cp:lastModifiedBy>Justine Jimmie</cp:lastModifiedBy>
  <cp:revision>2</cp:revision>
  <dcterms:created xsi:type="dcterms:W3CDTF">2026-10-26T19:35:00Z</dcterms:created>
  <dcterms:modified xsi:type="dcterms:W3CDTF">2026-10-26T19:36:00Z</dcterms:modified>
  <cp:category/>
</cp:coreProperties>
</file>